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5B9" w:rsidRDefault="001205B9" w:rsidP="00280628">
      <w:pPr>
        <w:pStyle w:val="Heading1"/>
        <w:spacing w:line="240" w:lineRule="auto"/>
      </w:pPr>
      <w:r>
        <w:t>PAS 7050: annex D</w:t>
      </w:r>
      <w:r w:rsidR="00275F4E">
        <w:t xml:space="preserve"> - repairers and refurbishers</w:t>
      </w:r>
    </w:p>
    <w:p w:rsidR="007B33C2" w:rsidRDefault="007B33C2" w:rsidP="00280628">
      <w:pPr>
        <w:spacing w:after="0" w:line="240" w:lineRule="auto"/>
      </w:pPr>
    </w:p>
    <w:tbl>
      <w:tblPr>
        <w:tblStyle w:val="TableGrid"/>
        <w:tblW w:w="0" w:type="auto"/>
        <w:tblInd w:w="0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7B33C2" w:rsidTr="005D17FD">
        <w:trPr>
          <w:tblHeader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B33C2" w:rsidRDefault="007B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B33C2" w:rsidRDefault="007B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B33C2" w:rsidRDefault="007B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B33C2" w:rsidRDefault="007B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</w:t>
            </w:r>
          </w:p>
          <w:p w:rsidR="007B33C2" w:rsidRDefault="007B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Y/N/NA</w:t>
            </w:r>
          </w:p>
        </w:tc>
      </w:tr>
      <w:tr w:rsidR="00DD67FF" w:rsidTr="00DD67FF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7FF" w:rsidRDefault="00DD67FF" w:rsidP="00DD67FF">
            <w:pPr>
              <w:rPr>
                <w:b/>
                <w:bCs/>
              </w:rPr>
            </w:pPr>
            <w:r w:rsidRPr="007B33C2">
              <w:t>Repairers and refurbishers (6)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7FF" w:rsidRDefault="00DD67FF" w:rsidP="00DD67FF">
            <w:r w:rsidRPr="00DD67FF">
              <w:t>Processes in place to ensure the use of safe spare parts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EFF" w:rsidRPr="00353EFF" w:rsidRDefault="00353EFF" w:rsidP="00353EFF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7FF" w:rsidRDefault="00DD67FF">
            <w:pPr>
              <w:jc w:val="center"/>
              <w:rPr>
                <w:b/>
                <w:bCs/>
              </w:rPr>
            </w:pPr>
          </w:p>
        </w:tc>
      </w:tr>
      <w:tr w:rsidR="00DD67FF" w:rsidTr="00DD67FF"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7FF" w:rsidRDefault="00DD67FF">
            <w:pPr>
              <w:jc w:val="center"/>
              <w:rPr>
                <w:b/>
                <w:bCs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7FF" w:rsidRPr="00DD67FF" w:rsidRDefault="00DD67FF" w:rsidP="00DD67FF">
            <w:r w:rsidRPr="00DD67FF">
              <w:t>Processes in place to ensure that recalled parts and products are not used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7FF" w:rsidRDefault="00DD67FF">
            <w:pPr>
              <w:jc w:val="center"/>
              <w:rPr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7FF" w:rsidRDefault="00DD67FF">
            <w:pPr>
              <w:jc w:val="center"/>
              <w:rPr>
                <w:b/>
                <w:bCs/>
              </w:rPr>
            </w:pPr>
          </w:p>
        </w:tc>
      </w:tr>
    </w:tbl>
    <w:p w:rsidR="007B33C2" w:rsidRDefault="007B33C2" w:rsidP="007B33C2"/>
    <w:p w:rsidR="007B33C2" w:rsidRDefault="007B33C2" w:rsidP="007B33C2"/>
    <w:p w:rsidR="007B33C2" w:rsidRDefault="007B33C2" w:rsidP="007B33C2"/>
    <w:p w:rsidR="007B33C2" w:rsidRPr="007B33C2" w:rsidRDefault="007B33C2" w:rsidP="007B33C2"/>
    <w:p w:rsidR="00896BF0" w:rsidRDefault="00896BF0"/>
    <w:sectPr w:rsidR="00896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1205B9"/>
    <w:rsid w:val="00275F4E"/>
    <w:rsid w:val="00280628"/>
    <w:rsid w:val="00353EFF"/>
    <w:rsid w:val="004624DF"/>
    <w:rsid w:val="00493C0A"/>
    <w:rsid w:val="005D17FD"/>
    <w:rsid w:val="005D5048"/>
    <w:rsid w:val="007B33C2"/>
    <w:rsid w:val="00896BF0"/>
    <w:rsid w:val="008D1B48"/>
    <w:rsid w:val="00DD67FF"/>
    <w:rsid w:val="00E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CD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5B9"/>
    <w:pPr>
      <w:keepNext/>
      <w:keepLines/>
      <w:spacing w:before="240" w:after="0" w:line="256" w:lineRule="auto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5B9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7B33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C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D</dc:title>
  <dc:subject/>
  <dc:creator>Office for Product Safety and Standards / BSI</dc:creator>
  <cp:keywords/>
  <dc:description/>
  <cp:lastModifiedBy>Stephen Conway</cp:lastModifiedBy>
  <cp:revision>9</cp:revision>
  <dcterms:created xsi:type="dcterms:W3CDTF">2023-01-25T18:06:00Z</dcterms:created>
  <dcterms:modified xsi:type="dcterms:W3CDTF">2023-02-16T13:31:00Z</dcterms:modified>
</cp:coreProperties>
</file>